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207E5" w14:textId="5C48EA18" w:rsidR="008C76A5" w:rsidRPr="0075487F" w:rsidRDefault="008C76A5" w:rsidP="008C76A5">
      <w:pPr>
        <w:spacing w:after="0"/>
        <w:rPr>
          <w:rFonts w:cstheme="minorHAnsi"/>
          <w:b/>
          <w:sz w:val="20"/>
          <w:szCs w:val="20"/>
        </w:rPr>
      </w:pPr>
      <w:r w:rsidRPr="0075487F">
        <w:rPr>
          <w:rFonts w:cstheme="minorHAnsi"/>
          <w:b/>
          <w:sz w:val="20"/>
          <w:szCs w:val="20"/>
        </w:rPr>
        <w:t>Coalition Name:</w:t>
      </w:r>
      <w:r w:rsidRPr="0075487F">
        <w:rPr>
          <w:rFonts w:cstheme="minorHAnsi"/>
          <w:b/>
          <w:sz w:val="20"/>
          <w:szCs w:val="20"/>
        </w:rPr>
        <w:tab/>
      </w:r>
      <w:r w:rsidRPr="0075487F">
        <w:rPr>
          <w:rFonts w:cstheme="minorHAnsi"/>
          <w:b/>
          <w:sz w:val="20"/>
          <w:szCs w:val="20"/>
        </w:rPr>
        <w:tab/>
      </w:r>
    </w:p>
    <w:p w14:paraId="0365E131" w14:textId="555C983B" w:rsidR="008C76A5" w:rsidRPr="0075487F" w:rsidRDefault="008C76A5" w:rsidP="008C76A5">
      <w:pPr>
        <w:rPr>
          <w:rFonts w:cstheme="minorHAnsi"/>
          <w:b/>
          <w:sz w:val="20"/>
          <w:szCs w:val="20"/>
        </w:rPr>
      </w:pPr>
      <w:r w:rsidRPr="0075487F">
        <w:rPr>
          <w:rFonts w:cstheme="minorHAnsi"/>
          <w:b/>
          <w:sz w:val="20"/>
          <w:szCs w:val="20"/>
        </w:rPr>
        <w:t>Date of Review:</w:t>
      </w:r>
      <w:r w:rsidRPr="0075487F">
        <w:rPr>
          <w:rFonts w:cstheme="minorHAnsi"/>
          <w:b/>
          <w:sz w:val="20"/>
          <w:szCs w:val="20"/>
        </w:rPr>
        <w:tab/>
      </w:r>
      <w:r w:rsidRPr="0075487F">
        <w:rPr>
          <w:rFonts w:cstheme="minorHAnsi"/>
          <w:b/>
          <w:sz w:val="20"/>
          <w:szCs w:val="20"/>
        </w:rPr>
        <w:tab/>
      </w:r>
    </w:p>
    <w:p w14:paraId="2ABBD687" w14:textId="77777777" w:rsidR="00356273" w:rsidRPr="001B1A23" w:rsidRDefault="00356273" w:rsidP="00356273">
      <w:pPr>
        <w:spacing w:after="0"/>
        <w:jc w:val="center"/>
        <w:rPr>
          <w:b/>
        </w:rPr>
      </w:pPr>
      <w:r w:rsidRPr="001B1A23">
        <w:rPr>
          <w:b/>
        </w:rPr>
        <w:t>Ohio’s Strategic Prevention Framework –</w:t>
      </w:r>
      <w:r>
        <w:rPr>
          <w:b/>
        </w:rPr>
        <w:t xml:space="preserve"> Partnerships for Success (SPF-PFS)</w:t>
      </w:r>
    </w:p>
    <w:p w14:paraId="43E0570F" w14:textId="3E1229F5" w:rsidR="00356273" w:rsidRDefault="00356273" w:rsidP="008C76A5">
      <w:pPr>
        <w:jc w:val="center"/>
        <w:rPr>
          <w:b/>
        </w:rPr>
      </w:pPr>
      <w:r w:rsidRPr="001B1A23">
        <w:rPr>
          <w:b/>
        </w:rPr>
        <w:t>Strategy Proposal Form</w:t>
      </w:r>
      <w:r>
        <w:rPr>
          <w:b/>
        </w:rPr>
        <w:t xml:space="preserve"> – Problem Identification &amp; Referral</w:t>
      </w:r>
    </w:p>
    <w:p w14:paraId="1078AA07" w14:textId="77777777" w:rsidR="00356273" w:rsidRDefault="00356273" w:rsidP="00356273">
      <w:pPr>
        <w:spacing w:after="0" w:line="240" w:lineRule="auto"/>
      </w:pPr>
      <w:r>
        <w:t xml:space="preserve">For each selected strategy, all SPF-PFS funded communities </w:t>
      </w:r>
      <w:r w:rsidRPr="009A0406">
        <w:rPr>
          <w:b/>
          <w:u w:val="single"/>
        </w:rPr>
        <w:t>must</w:t>
      </w:r>
      <w:r>
        <w:rPr>
          <w:b/>
          <w:u w:val="single"/>
        </w:rPr>
        <w:t xml:space="preserve"> also</w:t>
      </w:r>
      <w:r w:rsidRPr="009A0406">
        <w:rPr>
          <w:b/>
          <w:u w:val="single"/>
        </w:rPr>
        <w:t xml:space="preserve"> submit a plan</w:t>
      </w:r>
      <w:r>
        <w:t xml:space="preserve"> for </w:t>
      </w:r>
      <w:r w:rsidRPr="009A0406">
        <w:rPr>
          <w:b/>
        </w:rPr>
        <w:t>Problem Identification and Referral</w:t>
      </w:r>
      <w:r>
        <w:t xml:space="preserve"> for participants engaged in the strategy.  It is expected that the plan for </w:t>
      </w:r>
      <w:r w:rsidRPr="00D62260">
        <w:rPr>
          <w:b/>
        </w:rPr>
        <w:t>Problem Identification and Referral</w:t>
      </w:r>
      <w:r>
        <w:t xml:space="preserve"> will have </w:t>
      </w:r>
      <w:r w:rsidRPr="0056585F">
        <w:rPr>
          <w:b/>
        </w:rPr>
        <w:t>no</w:t>
      </w:r>
      <w:r>
        <w:t xml:space="preserve"> associated expenses. While SPF-PFS funded communities may not intentionally select this strategy for implementation, the development of a plan is essential to ensure a warm handoff of participants in need of more services which is outside of the scope of the practice of prevention professionals. </w:t>
      </w:r>
    </w:p>
    <w:p w14:paraId="001F9548" w14:textId="77777777" w:rsidR="00356273" w:rsidRDefault="00356273" w:rsidP="000B2B0E">
      <w:pPr>
        <w:spacing w:after="0"/>
      </w:pPr>
    </w:p>
    <w:p w14:paraId="56AE8A40" w14:textId="77777777" w:rsidR="00356273" w:rsidRPr="0078486B" w:rsidRDefault="00356273" w:rsidP="00356273">
      <w:r w:rsidRPr="0078486B">
        <w:t xml:space="preserve">Describe your </w:t>
      </w:r>
      <w:r w:rsidR="000B2B0E">
        <w:t xml:space="preserve">coalition’s </w:t>
      </w:r>
      <w:r w:rsidRPr="0078486B">
        <w:t>Problem Identification &amp; Referral</w:t>
      </w:r>
      <w:r>
        <w:t xml:space="preserve"> Plan for individuals participating in SPF-PFS strategies.</w:t>
      </w:r>
    </w:p>
    <w:p w14:paraId="00FAA1B5" w14:textId="77777777" w:rsidR="00356273" w:rsidRDefault="00356273" w:rsidP="00356273">
      <w:r>
        <w:t>1. What criteria will constitute the need for Problem Identification and Referral?</w:t>
      </w:r>
    </w:p>
    <w:p w14:paraId="25E5BC95" w14:textId="532D8500" w:rsidR="00073CD4" w:rsidRPr="00073CD4" w:rsidRDefault="00073CD4" w:rsidP="00356273">
      <w:pPr>
        <w:rPr>
          <w:color w:val="FF0000"/>
        </w:rPr>
      </w:pPr>
      <w:r w:rsidRPr="00073CD4">
        <w:rPr>
          <w:color w:val="FF0000"/>
        </w:rPr>
        <w:t>Respond here.</w:t>
      </w:r>
    </w:p>
    <w:p w14:paraId="25E1A119" w14:textId="77777777" w:rsidR="00356273" w:rsidRDefault="00356273" w:rsidP="00356273">
      <w:r>
        <w:t xml:space="preserve">2. If you are serving anyone under </w:t>
      </w:r>
      <w:r w:rsidR="000B2B0E">
        <w:t xml:space="preserve">the age of </w:t>
      </w:r>
      <w:r>
        <w:t>18, what is your plan for engaging parents/guardians in the Problem Identification and Referral</w:t>
      </w:r>
      <w:r w:rsidR="000B2B0E">
        <w:t xml:space="preserve"> process</w:t>
      </w:r>
      <w:r>
        <w:t>?</w:t>
      </w:r>
    </w:p>
    <w:p w14:paraId="5B5211F2" w14:textId="77777777" w:rsidR="00073CD4" w:rsidRPr="00073CD4" w:rsidRDefault="00073CD4" w:rsidP="00073CD4">
      <w:pPr>
        <w:rPr>
          <w:color w:val="FF0000"/>
        </w:rPr>
      </w:pPr>
      <w:r w:rsidRPr="00073CD4">
        <w:rPr>
          <w:color w:val="FF0000"/>
        </w:rPr>
        <w:t>Respond here.</w:t>
      </w:r>
    </w:p>
    <w:p w14:paraId="429DE69D" w14:textId="59DCC87E" w:rsidR="00226CE9" w:rsidRDefault="00356273" w:rsidP="00356273">
      <w:r>
        <w:t xml:space="preserve">3. </w:t>
      </w:r>
      <w:r w:rsidR="000B2B0E">
        <w:t xml:space="preserve">Who are the </w:t>
      </w:r>
      <w:r>
        <w:t>community partners that you</w:t>
      </w:r>
      <w:r w:rsidR="000B2B0E">
        <w:t xml:space="preserve">r coalition is </w:t>
      </w:r>
      <w:r>
        <w:t xml:space="preserve">referring </w:t>
      </w:r>
      <w:r w:rsidR="000B2B0E">
        <w:t xml:space="preserve">participants </w:t>
      </w:r>
      <w:r>
        <w:t>to?</w:t>
      </w:r>
    </w:p>
    <w:p w14:paraId="7687638D" w14:textId="77777777" w:rsidR="00073CD4" w:rsidRPr="00073CD4" w:rsidRDefault="00073CD4" w:rsidP="00073CD4">
      <w:pPr>
        <w:rPr>
          <w:color w:val="FF0000"/>
        </w:rPr>
      </w:pPr>
      <w:r w:rsidRPr="00073CD4">
        <w:rPr>
          <w:color w:val="FF0000"/>
        </w:rPr>
        <w:t>Respond here.</w:t>
      </w:r>
    </w:p>
    <w:p w14:paraId="394841F5" w14:textId="77777777" w:rsidR="00356273" w:rsidRDefault="00356273" w:rsidP="00356273">
      <w:r>
        <w:t>4. What evidence do</w:t>
      </w:r>
      <w:r w:rsidR="000B2B0E">
        <w:t>es</w:t>
      </w:r>
      <w:r>
        <w:t xml:space="preserve"> you</w:t>
      </w:r>
      <w:r w:rsidR="000B2B0E">
        <w:t>r coalition</w:t>
      </w:r>
      <w:r>
        <w:t xml:space="preserve"> have that the community partners are aware of this problem identification and referral plan?</w:t>
      </w:r>
    </w:p>
    <w:p w14:paraId="430314FA" w14:textId="77777777" w:rsidR="00073CD4" w:rsidRPr="00073CD4" w:rsidRDefault="00073CD4" w:rsidP="00073CD4">
      <w:pPr>
        <w:rPr>
          <w:color w:val="FF0000"/>
        </w:rPr>
      </w:pPr>
      <w:r w:rsidRPr="00073CD4">
        <w:rPr>
          <w:color w:val="FF0000"/>
        </w:rPr>
        <w:t>Respond here.</w:t>
      </w:r>
    </w:p>
    <w:p w14:paraId="5A8130DB" w14:textId="77777777" w:rsidR="00356273" w:rsidRDefault="00356273" w:rsidP="00356273">
      <w:r>
        <w:t>5. What is the warm hand off procedure (i.e., how will you</w:t>
      </w:r>
      <w:r w:rsidR="000B2B0E">
        <w:t>r coalition</w:t>
      </w:r>
      <w:r>
        <w:t xml:space="preserve"> link the participant to services in a timely and culturally responsive manner)?</w:t>
      </w:r>
    </w:p>
    <w:p w14:paraId="6848A54B" w14:textId="77777777" w:rsidR="00073CD4" w:rsidRPr="00073CD4" w:rsidRDefault="00073CD4" w:rsidP="00073CD4">
      <w:pPr>
        <w:rPr>
          <w:color w:val="FF0000"/>
        </w:rPr>
      </w:pPr>
      <w:r w:rsidRPr="00073CD4">
        <w:rPr>
          <w:color w:val="FF0000"/>
        </w:rPr>
        <w:t>Respond here.</w:t>
      </w:r>
    </w:p>
    <w:p w14:paraId="04388F9B" w14:textId="77777777" w:rsidR="00986E22" w:rsidRDefault="00986E22"/>
    <w:sectPr w:rsidR="00986E22" w:rsidSect="003562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40396"/>
    <w:multiLevelType w:val="hybridMultilevel"/>
    <w:tmpl w:val="721C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85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73"/>
    <w:rsid w:val="00073CD4"/>
    <w:rsid w:val="000B2B0E"/>
    <w:rsid w:val="00226CE9"/>
    <w:rsid w:val="00356273"/>
    <w:rsid w:val="00492A9A"/>
    <w:rsid w:val="00510BB1"/>
    <w:rsid w:val="007A56E9"/>
    <w:rsid w:val="008C76A5"/>
    <w:rsid w:val="00986E22"/>
    <w:rsid w:val="009E1497"/>
    <w:rsid w:val="00A603AE"/>
    <w:rsid w:val="00CE5549"/>
    <w:rsid w:val="00F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BD8E"/>
  <w15:chartTrackingRefBased/>
  <w15:docId w15:val="{839DEE9E-A373-441E-9760-B6A66778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Raffle, Holly</dc:creator>
  <cp:keywords/>
  <dc:description/>
  <cp:lastModifiedBy>Hoylman, Leslie</cp:lastModifiedBy>
  <cp:revision>3</cp:revision>
  <dcterms:created xsi:type="dcterms:W3CDTF">2024-06-04T19:32:00Z</dcterms:created>
  <dcterms:modified xsi:type="dcterms:W3CDTF">2024-06-04T19:33:00Z</dcterms:modified>
</cp:coreProperties>
</file>